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30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</w:t>
      </w:r>
      <w:r>
        <w:rPr>
          <w:rFonts w:ascii="Times New Roman" w:hAnsi="Times New Roman"/>
          <w:b w:val="1"/>
          <w:sz w:val="32"/>
        </w:rPr>
        <w:t>роект «Наставничество»</w:t>
      </w:r>
    </w:p>
    <w:p w14:paraId="0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сентября 2020 года проект «Наставничество» реализуется Благотворительным Фондом «Это Чудо» в партнерстве </w:t>
      </w:r>
      <w:r>
        <w:rPr>
          <w:rFonts w:ascii="Times New Roman" w:hAnsi="Times New Roman"/>
          <w:sz w:val="28"/>
        </w:rPr>
        <w:t>с Благотворительным</w:t>
      </w:r>
      <w:r>
        <w:rPr>
          <w:rFonts w:ascii="Times New Roman" w:hAnsi="Times New Roman"/>
          <w:sz w:val="28"/>
        </w:rPr>
        <w:t xml:space="preserve"> фондом «Солнечный Город». «Наставничество» – это проект, который целенаправленно создаёт условия для развития потенциала детей через систематическую и индивидуальную работу с ребёнком, находящимся в трудной жизненной ситуации, посредством общения со взрослым волонтёром-наставником.</w:t>
      </w:r>
    </w:p>
    <w:p w14:paraId="03000000">
      <w:pPr>
        <w:spacing w:line="240" w:lineRule="auto"/>
        <w:ind/>
        <w:outlineLvl w:val="3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Цель проекта «Наставничество»</w:t>
      </w:r>
    </w:p>
    <w:p w14:paraId="0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эмоционально значимых, стабильных и долгосрочных отношений в жизни ребенка, направленных на поддержку ребенка и подготовку его к выпуску из учреждения и самостоятельной жизни.</w:t>
      </w:r>
    </w:p>
    <w:p w14:paraId="05000000">
      <w:pPr>
        <w:spacing w:line="240" w:lineRule="auto"/>
        <w:ind/>
        <w:outlineLvl w:val="3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Задачи проекта «Наставничество»</w:t>
      </w:r>
    </w:p>
    <w:p w14:paraId="06000000">
      <w:pPr>
        <w:numPr>
          <w:ilvl w:val="1"/>
          <w:numId w:val="1"/>
        </w:numPr>
        <w:spacing w:after="0" w:line="240" w:lineRule="auto"/>
        <w:ind w:firstLine="0" w:left="4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потенциала детей и уверенности их в собственных силах;</w:t>
      </w:r>
    </w:p>
    <w:p w14:paraId="07000000">
      <w:pPr>
        <w:numPr>
          <w:ilvl w:val="1"/>
          <w:numId w:val="1"/>
        </w:numPr>
        <w:spacing w:after="0" w:line="240" w:lineRule="auto"/>
        <w:ind w:firstLine="0" w:left="4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обучение их навыкам самостоятельной жизни;</w:t>
      </w:r>
    </w:p>
    <w:p w14:paraId="08000000">
      <w:pPr>
        <w:numPr>
          <w:ilvl w:val="1"/>
          <w:numId w:val="1"/>
        </w:numPr>
        <w:spacing w:line="240" w:lineRule="auto"/>
        <w:ind w:firstLine="0" w:left="4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помощь в формировании культурных и моральных ценностей.</w:t>
      </w:r>
    </w:p>
    <w:p w14:paraId="0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Наставничество – это про поддержку и дружбу. Вместе с наставниками подростки учатся планировать бюджет, оформлять документы, готовить еду, выбирать свежие продукты,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заводить знакомства за пределами учреждения, пользоваться </w:t>
      </w:r>
      <w:r>
        <w:rPr>
          <w:rFonts w:ascii="Times New Roman" w:hAnsi="Times New Roman"/>
          <w:sz w:val="28"/>
        </w:rPr>
        <w:t>скидочными</w:t>
      </w:r>
      <w:r>
        <w:rPr>
          <w:rFonts w:ascii="Times New Roman" w:hAnsi="Times New Roman"/>
          <w:sz w:val="28"/>
        </w:rPr>
        <w:t xml:space="preserve"> картами. И с каждым месяцем умеют всё больше, а иногда даже сами учат чему-то своих старших друзей.</w:t>
      </w:r>
    </w:p>
    <w:p w14:paraId="0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Детям из детских домов очень нужна поддержка Наставников, взрослых близких, которые будут рядом. Они научат многим бытовым вещам. А ещё станут просто друзьями, с которыми можно погулять или сходить в кино.</w:t>
      </w:r>
    </w:p>
    <w:p w14:paraId="0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Наставник – это заботливый старший друг, который становится для ребёнка значимым взрослым. Дружба с наставником помогает ребёнку из детского дома поверить в свои силы, встать крепко на ноги и научиться заново доверять взрослым. Подростки становятся более общительными, открытыми и самостоятельными. Учатся взаимодействовать с другими людьми, работать в команде, разрешать конфликты, находить выходы из трудных ситуаций.</w:t>
      </w:r>
    </w:p>
    <w:p w14:paraId="0C000000">
      <w:pPr>
        <w:spacing w:after="0" w:line="240" w:lineRule="auto"/>
        <w:ind w:firstLine="709" w:left="0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</w:t>
      </w:r>
      <w:r>
        <w:rPr>
          <w:rFonts w:ascii="Times New Roman" w:hAnsi="Times New Roman"/>
          <w:sz w:val="28"/>
        </w:rPr>
        <w:t>участию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проекте КОГБУ для детей-сирот «ЦПД </w:t>
      </w:r>
      <w:r>
        <w:rPr>
          <w:rFonts w:ascii="Times New Roman" w:hAnsi="Times New Roman"/>
          <w:sz w:val="28"/>
        </w:rPr>
        <w:t>г.Уржума</w:t>
      </w:r>
      <w:r>
        <w:rPr>
          <w:rFonts w:ascii="Times New Roman" w:hAnsi="Times New Roman"/>
          <w:sz w:val="28"/>
        </w:rPr>
        <w:t>» подключился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феврале 2025 года. </w:t>
      </w:r>
    </w:p>
    <w:p w14:paraId="0D000000">
      <w:pPr>
        <w:spacing w:after="0" w:line="240" w:lineRule="auto"/>
        <w:ind w:firstLine="709" w:left="0"/>
        <w:jc w:val="both"/>
        <w:outlineLvl w:val="2"/>
        <w:rPr>
          <w:rFonts w:ascii="Times New Roman" w:hAnsi="Times New Roman"/>
          <w:sz w:val="28"/>
        </w:rPr>
      </w:pPr>
      <w:bookmarkStart w:id="1" w:name="_GoBack"/>
      <w:bookmarkEnd w:id="1"/>
      <w:r>
        <w:rPr>
          <w:rFonts w:ascii="Times New Roman" w:hAnsi="Times New Roman"/>
          <w:sz w:val="28"/>
        </w:rPr>
        <w:t>В результате</w:t>
      </w:r>
      <w:r>
        <w:rPr>
          <w:rFonts w:ascii="Times New Roman" w:hAnsi="Times New Roman"/>
          <w:sz w:val="28"/>
        </w:rPr>
        <w:t xml:space="preserve"> работы</w:t>
      </w:r>
      <w:r>
        <w:rPr>
          <w:rFonts w:ascii="Times New Roman" w:hAnsi="Times New Roman"/>
          <w:sz w:val="28"/>
        </w:rPr>
        <w:t xml:space="preserve"> в настоящее время создано 5 ПАР наставник-подопечный.</w:t>
      </w:r>
    </w:p>
    <w:p w14:paraId="0E000000">
      <w:pPr>
        <w:spacing w:after="0" w:line="240" w:lineRule="auto"/>
        <w:ind/>
        <w:jc w:val="both"/>
        <w:outlineLvl w:val="2"/>
        <w:rPr>
          <w:rFonts w:ascii="Times New Roman" w:hAnsi="Times New Roman"/>
          <w:b w:val="1"/>
          <w:sz w:val="28"/>
        </w:rPr>
      </w:pPr>
    </w:p>
    <w:p w14:paraId="0F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"/>
      <w:lvlJc w:val="left"/>
      <w:pPr>
        <w:tabs>
          <w:tab w:leader="none" w:pos="1440" w:val="left"/>
        </w:tabs>
        <w:ind w:hanging="360" w:left="1440"/>
      </w:pPr>
      <w:rPr>
        <w:rFonts w:ascii="Wingdings" w:hAnsi="Wingdings"/>
        <w:sz w:val="20"/>
      </w:rPr>
    </w:lvl>
    <w:lvl w:ilvl="2">
      <w:start w:val="1"/>
      <w:numFmt w:val="bullet"/>
      <w:lvlText w:val=""/>
      <w:lvlJc w:val="left"/>
      <w:pPr>
        <w:tabs>
          <w:tab w:leader="none" w:pos="2160" w:val="left"/>
        </w:tabs>
        <w:ind w:hanging="360" w:left="21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leader="none" w:pos="2880" w:val="left"/>
        </w:tabs>
        <w:ind w:hanging="360" w:left="288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leader="none" w:pos="3600" w:val="left"/>
        </w:tabs>
        <w:ind w:hanging="360" w:left="360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leader="none" w:pos="4320" w:val="left"/>
        </w:tabs>
        <w:ind w:hanging="360" w:left="432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leader="none" w:pos="5040" w:val="left"/>
        </w:tabs>
        <w:ind w:hanging="360" w:left="504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leader="none" w:pos="5760" w:val="left"/>
        </w:tabs>
        <w:ind w:hanging="360" w:left="57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leader="none" w:pos="6480" w:val="left"/>
        </w:tabs>
        <w:ind w:hanging="360" w:left="6480"/>
      </w:pPr>
      <w:rPr>
        <w:rFonts w:ascii="Symbol" w:hAnsi="Symbol"/>
        <w:sz w:val="20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List Paragraph"/>
    <w:basedOn w:val="Style_1"/>
    <w:link w:val="Style_8_ch"/>
    <w:pPr>
      <w:ind w:firstLine="0" w:left="720"/>
      <w:contextualSpacing w:val="1"/>
    </w:pPr>
  </w:style>
  <w:style w:styleId="Style_8_ch" w:type="character">
    <w:name w:val="List Paragraph"/>
    <w:basedOn w:val="Style_1_ch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Balloon Text"/>
    <w:basedOn w:val="Style_1"/>
    <w:link w:val="Style_17_ch"/>
    <w:pPr>
      <w:spacing w:after="0" w:line="240" w:lineRule="auto"/>
      <w:ind/>
    </w:pPr>
    <w:rPr>
      <w:rFonts w:ascii="Segoe UI" w:hAnsi="Segoe UI"/>
      <w:sz w:val="18"/>
    </w:rPr>
  </w:style>
  <w:style w:styleId="Style_17_ch" w:type="character">
    <w:name w:val="Balloon Text"/>
    <w:basedOn w:val="Style_1_ch"/>
    <w:link w:val="Style_17"/>
    <w:rPr>
      <w:rFonts w:ascii="Segoe UI" w:hAnsi="Segoe UI"/>
      <w:sz w:val="18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2026-01-30T12:58:36Z</dcterms:modified>
</cp:coreProperties>
</file>